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2166938" cy="838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83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535400390625" w:line="240" w:lineRule="auto"/>
        <w:ind w:left="0" w:right="4041.7034912109375" w:firstLine="0"/>
        <w:jc w:val="righ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535400390625" w:line="240" w:lineRule="auto"/>
        <w:ind w:left="0" w:right="4041.7034912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Ice Cleat Policy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26416015625" w:line="262.5043201446533" w:lineRule="auto"/>
        <w:ind w:left="832.1038818359375" w:right="0" w:hanging="2.20794677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Winter-related slip and fall injuries are amo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ng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most frequently reported types of workers’ compensation claims. I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New Hampshire, where snow and ice are part of our daily lives for several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onths of the year, walking outside can sometimes be hazardous. However, slipping and falling on snow and ice is preventable. To reduce the risk of injury, the use of ice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leats is very effective at helping prevent falls on snow and ice.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23583984375" w:line="240" w:lineRule="auto"/>
        <w:ind w:left="844.027099609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Each employee wh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is provided ice cleats is expected to use them during the following times: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126708984375" w:line="240" w:lineRule="auto"/>
        <w:ind w:left="1196.961517333984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While shoveling walkways or putting down salt/sand in inclement weather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66015625" w:line="240" w:lineRule="auto"/>
        <w:ind w:left="1196.961517333984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During freezing rain/ice/snow storms, or after it snows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59521484375" w:line="262.93785095214844" w:lineRule="auto"/>
        <w:ind w:left="1559.7518920898438" w:right="45.201416015625" w:hanging="362.7903747558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During field work, including when arriving onsite and entering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exiting client facilities if there  is snow or ice in the parking lot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93813705444336" w:lineRule="auto"/>
        <w:ind w:left="829.2335510253906" w:right="175.833740234375" w:firstLine="14.793548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Ice cleats should be stored in the glove box of your vehicle when not in use, so they are available when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 need them. Employees should regularly clean off the bottom of their ice cleats. Snow and slush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buildup could reduce the cleat’s effectiveness.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3343753814697" w:lineRule="auto"/>
        <w:ind w:left="827.0254516601562" w:right="113.04931640625" w:hanging="2.208099365234375"/>
        <w:jc w:val="left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are shared pairs of ice cleats available for employees who are not given their own pair of ice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cleats. Please see your manager or a member of the safety committee if you will be out for a client visit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during inclement weather and don’t know where to find a pair of ice cleats to use, or if you do not have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your own pair and feel you should.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3343753814697" w:lineRule="auto"/>
        <w:ind w:left="824.8173522949219" w:right="113.04931640625" w:firstLine="0"/>
        <w:jc w:val="left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4.079999923706055"/>
          <w:szCs w:val="24.079999923706055"/>
          <w:rtl w:val="0"/>
        </w:rPr>
        <w:t xml:space="preserve">Note: </w:t>
      </w: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Let your manager know if your ice cleats do not fit properly or you have misplaced one or both of them.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3343753814697" w:lineRule="auto"/>
        <w:ind w:left="827.0254516601562" w:right="113.04931640625" w:hanging="2.2080993652343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0.936279296875" w:line="240" w:lineRule="auto"/>
        <w:ind w:left="0" w:right="4041.7034912109375" w:firstLine="0"/>
        <w:rPr/>
      </w:pPr>
      <w:r w:rsidDel="00000000" w:rsidR="00000000" w:rsidRPr="00000000">
        <w:rPr/>
        <w:drawing>
          <wp:inline distB="114300" distT="114300" distL="114300" distR="114300">
            <wp:extent cx="2166938" cy="8385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83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0.936279296875" w:line="240" w:lineRule="auto"/>
        <w:ind w:left="0" w:right="4041.7034912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Ice Cleat Policy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666015625" w:line="262.1240043640137" w:lineRule="auto"/>
        <w:ind w:left="831.220703125" w:right="290.201416015625" w:firstLine="12.806396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I, ___________________________________________ acknowledge that I have received a copy of the  Ice Cleat Policy. I have read and understand the policy and agree to use the ice cleats provided to me  when necessary.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3.17138671875" w:line="240" w:lineRule="auto"/>
        <w:ind w:left="0" w:right="250.47485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Employee Signature: _________________________________________________ Date: ____________</w:t>
      </w:r>
    </w:p>
    <w:sectPr>
      <w:pgSz w:h="15840" w:w="12240" w:orient="portrait"/>
      <w:pgMar w:bottom="2880" w:top="475.20000000000005" w:left="619.2" w:right="1396.8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